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附件5-1：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spacing w:line="480" w:lineRule="auto"/>
        <w:jc w:val="center"/>
        <w:rPr>
          <w:rFonts w:ascii="黑体" w:hAnsi="黑体" w:eastAsia="黑体"/>
          <w:b/>
          <w:bCs/>
          <w:sz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广东省风景园林与生态景观协会科学技术奖（园林工程奖-施工类）</w:t>
      </w:r>
    </w:p>
    <w:bookmarkEnd w:id="0"/>
    <w:p>
      <w:pPr>
        <w:jc w:val="center"/>
        <w:rPr>
          <w:rFonts w:ascii="宋体" w:hAnsi="宋体"/>
          <w:b/>
          <w:bCs/>
          <w:sz w:val="72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申</w:t>
      </w:r>
      <w:r>
        <w:rPr>
          <w:rFonts w:ascii="宋体" w:hAnsi="宋体"/>
          <w:b/>
          <w:bCs/>
          <w:sz w:val="72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施工单位（盖章）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项目负责人</w:t>
      </w:r>
      <w:r>
        <w:rPr>
          <w:rFonts w:ascii="宋体" w:hAnsi="宋体"/>
          <w:b/>
          <w:bCs/>
          <w:sz w:val="32"/>
        </w:rPr>
        <w:t xml:space="preserve">  </w:t>
      </w:r>
      <w:r>
        <w:rPr>
          <w:rFonts w:ascii="宋体" w:hAnsi="宋体"/>
          <w:b/>
          <w:bCs/>
          <w:sz w:val="32"/>
          <w:u w:val="single"/>
        </w:rPr>
        <w:t xml:space="preserve">         </w:t>
      </w:r>
      <w:r>
        <w:rPr>
          <w:rFonts w:hint="eastAsia" w:ascii="宋体" w:hAnsi="宋体"/>
          <w:b/>
          <w:bCs/>
          <w:sz w:val="32"/>
          <w:u w:val="single"/>
        </w:rPr>
        <w:t xml:space="preserve"> </w:t>
      </w:r>
    </w:p>
    <w:p>
      <w:pPr>
        <w:rPr>
          <w:rFonts w:ascii="宋体" w:hAnsi="宋体"/>
          <w:sz w:val="28"/>
        </w:rPr>
      </w:pP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监理单位（盖章）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申报联系人及电话：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广东省风景园林与生态景观协会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</w:rPr>
        <w:t>年    月    日</w:t>
      </w:r>
    </w:p>
    <w:p>
      <w:pPr>
        <w:rPr>
          <w:rFonts w:ascii="宋体" w:hAnsi="宋体"/>
          <w:sz w:val="18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152"/>
        <w:gridCol w:w="2240"/>
        <w:gridCol w:w="2250"/>
        <w:gridCol w:w="225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工程项目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名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绿地面积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（工程规模）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绿地类型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验收部门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预算造价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结算造价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431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工程施工项目说明：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  <w:jc w:val="center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901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  <w:jc w:val="center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8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  <w:jc w:val="center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园林工程奖评审委员会审核意见：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280" w:hRule="exact"/>
          <w:jc w:val="center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省风景园林与生态景观协会审定意见：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63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在本项目中做出突出贡献的主要人员情况</w:t>
      </w:r>
    </w:p>
    <w:p>
      <w:pPr>
        <w:jc w:val="center"/>
        <w:rPr>
          <w:szCs w:val="21"/>
        </w:rPr>
      </w:pPr>
    </w:p>
    <w:tbl>
      <w:tblPr>
        <w:tblStyle w:val="3"/>
        <w:tblW w:w="14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903"/>
        <w:gridCol w:w="903"/>
        <w:gridCol w:w="1266"/>
        <w:gridCol w:w="1628"/>
        <w:gridCol w:w="7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96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916" w:type="dxa"/>
          </w:tcPr>
          <w:p>
            <w:pPr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91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916" w:type="dxa"/>
          </w:tcPr>
          <w:p>
            <w:pPr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1916" w:type="dxa"/>
          </w:tcPr>
          <w:p>
            <w:pPr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（本表附件5-1，5-2适用，施工类限报4人，养护类限报2人）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032215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32215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72B6"/>
    <w:rsid w:val="49A87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2021-03-04T02:35:00Z</dcterms:created>
  <dc:creator>小斯</dc:creator>
  <cp:lastModifiedBy>小斯</cp:lastModifiedBy>
  <dcterms:modified xsi:type="dcterms:W3CDTF">2021-03-04T02:43:05Z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